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1C4D" w:rsidRPr="00791C4D" w:rsidRDefault="00791C4D" w:rsidP="00791C4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ВСЕРОССИЙСКАЯ ОЛИМПИАДА ШКОЛЬНИКОВ</w:t>
      </w:r>
    </w:p>
    <w:p w:rsidR="00791C4D" w:rsidRPr="00791C4D" w:rsidRDefault="00791C4D" w:rsidP="00791C4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ТЕХНОЛОГИИ</w:t>
      </w:r>
    </w:p>
    <w:p w:rsidR="00791C4D" w:rsidRPr="00791C4D" w:rsidRDefault="00791C4D" w:rsidP="00791C4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ШКОЛЬНЫЙ ЭТАП</w:t>
      </w:r>
    </w:p>
    <w:p w:rsidR="00791C4D" w:rsidRPr="00791C4D" w:rsidRDefault="007C510B" w:rsidP="00791C4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2022-2023</w:t>
      </w:r>
      <w:r w:rsidR="00791C4D" w:rsidRPr="00791C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</w:t>
      </w:r>
    </w:p>
    <w:p w:rsidR="00791C4D" w:rsidRPr="00791C4D" w:rsidRDefault="00791C4D" w:rsidP="00791C4D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9-11 КЛАСС</w:t>
      </w:r>
    </w:p>
    <w:p w:rsidR="00791C4D" w:rsidRPr="00791C4D" w:rsidRDefault="00791C4D" w:rsidP="00791C4D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1C4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ТЕОРЕТИЧЕСКИЙ И ПРАКТИЧЕСКИЙ ТУР</w:t>
      </w:r>
    </w:p>
    <w:p w:rsidR="00791C4D" w:rsidRPr="00791C4D" w:rsidRDefault="00791C4D" w:rsidP="00791C4D">
      <w:pPr>
        <w:spacing w:before="240" w:after="0" w:line="276" w:lineRule="auto"/>
        <w:ind w:left="2268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Максимальное время выполнения заданий: 180 минут </w:t>
      </w:r>
    </w:p>
    <w:p w:rsidR="00791C4D" w:rsidRPr="00791C4D" w:rsidRDefault="00791C4D" w:rsidP="00791C4D">
      <w:pPr>
        <w:spacing w:after="0" w:line="276" w:lineRule="auto"/>
        <w:ind w:left="2268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(теоретический тур 90 минут, </w:t>
      </w:r>
      <w:proofErr w:type="gramStart"/>
      <w:r w:rsidRPr="00791C4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практическая</w:t>
      </w:r>
      <w:proofErr w:type="gramEnd"/>
      <w:r w:rsidRPr="00791C4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част 90 минут)</w:t>
      </w:r>
    </w:p>
    <w:p w:rsidR="00791C4D" w:rsidRPr="00791C4D" w:rsidRDefault="00791C4D" w:rsidP="00E62E2E">
      <w:pPr>
        <w:spacing w:after="0" w:line="276" w:lineRule="auto"/>
        <w:ind w:left="2268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Максимальное количество набранных баллов: </w:t>
      </w:r>
      <w:r w:rsidRPr="00E62E2E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45</w:t>
      </w:r>
    </w:p>
    <w:p w:rsidR="00A77C60" w:rsidRPr="00791C4D" w:rsidRDefault="00A77C60" w:rsidP="00791C4D">
      <w:pPr>
        <w:spacing w:before="24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Уважаемый участник олимпиады!</w:t>
      </w:r>
    </w:p>
    <w:p w:rsidR="00EF0880" w:rsidRPr="00791C4D" w:rsidRDefault="00EF0880" w:rsidP="00791C4D">
      <w:pPr>
        <w:pStyle w:val="Default"/>
        <w:spacing w:line="276" w:lineRule="auto"/>
        <w:jc w:val="both"/>
      </w:pPr>
      <w:r w:rsidRPr="00791C4D">
        <w:rPr>
          <w:b/>
          <w:bCs/>
        </w:rPr>
        <w:t xml:space="preserve">Школьный этап олимпиады </w:t>
      </w:r>
      <w:r w:rsidRPr="00791C4D">
        <w:t xml:space="preserve">состоит из </w:t>
      </w:r>
      <w:r w:rsidRPr="00791C4D">
        <w:rPr>
          <w:i/>
          <w:iCs/>
        </w:rPr>
        <w:t xml:space="preserve">двух </w:t>
      </w:r>
      <w:r w:rsidRPr="00791C4D">
        <w:t>туров индивидуальных состязаний участников (</w:t>
      </w:r>
      <w:r w:rsidRPr="00791C4D">
        <w:rPr>
          <w:i/>
          <w:iCs/>
        </w:rPr>
        <w:t>теоретического и практического</w:t>
      </w:r>
      <w:r w:rsidRPr="00791C4D">
        <w:t xml:space="preserve">). </w:t>
      </w:r>
    </w:p>
    <w:p w:rsidR="00EF0880" w:rsidRPr="00791C4D" w:rsidRDefault="00EF0880" w:rsidP="00791C4D">
      <w:pPr>
        <w:pStyle w:val="Default"/>
        <w:spacing w:line="276" w:lineRule="auto"/>
        <w:jc w:val="both"/>
        <w:rPr>
          <w:b/>
        </w:rPr>
      </w:pPr>
      <w:r w:rsidRPr="00791C4D">
        <w:rPr>
          <w:b/>
          <w:i/>
          <w:iCs/>
        </w:rPr>
        <w:t xml:space="preserve">Теоретический </w:t>
      </w:r>
      <w:r w:rsidRPr="00791C4D">
        <w:rPr>
          <w:b/>
        </w:rPr>
        <w:t xml:space="preserve">тур </w:t>
      </w:r>
    </w:p>
    <w:p w:rsidR="00EF0880" w:rsidRPr="00791C4D" w:rsidRDefault="00EF0880" w:rsidP="00791C4D">
      <w:pPr>
        <w:pStyle w:val="Default"/>
        <w:spacing w:line="276" w:lineRule="auto"/>
        <w:jc w:val="both"/>
      </w:pPr>
      <w:r w:rsidRPr="00791C4D">
        <w:t xml:space="preserve">Длительность </w:t>
      </w:r>
      <w:r w:rsidRPr="00791C4D">
        <w:rPr>
          <w:i/>
          <w:iCs/>
        </w:rPr>
        <w:t xml:space="preserve">теоретического </w:t>
      </w:r>
      <w:r w:rsidRPr="00791C4D">
        <w:t xml:space="preserve">тура составляет: </w:t>
      </w:r>
    </w:p>
    <w:p w:rsidR="00EF0880" w:rsidRPr="00791C4D" w:rsidRDefault="00EF0880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9-11 классы – 2 академических часа (90 минут);</w:t>
      </w:r>
    </w:p>
    <w:p w:rsidR="00EF0880" w:rsidRPr="00791C4D" w:rsidRDefault="00EF0880" w:rsidP="00791C4D">
      <w:pPr>
        <w:pStyle w:val="Default"/>
        <w:spacing w:line="276" w:lineRule="auto"/>
        <w:jc w:val="both"/>
        <w:rPr>
          <w:b/>
          <w:i/>
        </w:rPr>
      </w:pPr>
      <w:r w:rsidRPr="00791C4D">
        <w:rPr>
          <w:b/>
          <w:i/>
          <w:iCs/>
        </w:rPr>
        <w:t xml:space="preserve">Практический </w:t>
      </w:r>
      <w:r w:rsidRPr="00791C4D">
        <w:rPr>
          <w:b/>
          <w:i/>
        </w:rPr>
        <w:t xml:space="preserve">тур. </w:t>
      </w:r>
    </w:p>
    <w:p w:rsidR="00EF0880" w:rsidRPr="00791C4D" w:rsidRDefault="00EF0880" w:rsidP="00791C4D">
      <w:pPr>
        <w:pStyle w:val="Default"/>
        <w:spacing w:line="276" w:lineRule="auto"/>
        <w:jc w:val="both"/>
      </w:pPr>
      <w:r w:rsidRPr="00791C4D">
        <w:t xml:space="preserve">Длительность практического тура составляет: </w:t>
      </w:r>
    </w:p>
    <w:p w:rsidR="00EF0880" w:rsidRPr="00791C4D" w:rsidRDefault="00EF0880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9-11 классы – 2 академических часа (90 минут);</w:t>
      </w:r>
    </w:p>
    <w:p w:rsidR="00A77C60" w:rsidRPr="00791C4D" w:rsidRDefault="00A77C60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Выполнение теоретических (письменных, творческих) заданий целесообразно организовать следующим образом:</w:t>
      </w:r>
    </w:p>
    <w:p w:rsidR="00A77C60" w:rsidRPr="00791C4D" w:rsidRDefault="00A77C60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не спеша, внимательно прочитайте задание и определите, наиболее верный и полный ответ;</w:t>
      </w:r>
    </w:p>
    <w:p w:rsidR="00A77C60" w:rsidRPr="00791C4D" w:rsidRDefault="00A77C60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отвечая на теоретический вопрос, обдумайте и сформулируйте конкретный ответ только на поставленный вопрос;</w:t>
      </w:r>
    </w:p>
    <w:p w:rsidR="00A77C60" w:rsidRPr="00791C4D" w:rsidRDefault="00A77C60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A77C60" w:rsidRPr="00791C4D" w:rsidRDefault="00A77C60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</w:t>
      </w:r>
      <w:r w:rsidR="00D606DE" w:rsidRPr="00791C4D">
        <w:rPr>
          <w:rFonts w:ascii="Times New Roman" w:hAnsi="Times New Roman" w:cs="Times New Roman"/>
          <w:sz w:val="24"/>
          <w:szCs w:val="24"/>
        </w:rPr>
        <w:t>но содержать</w:t>
      </w:r>
      <w:r w:rsidRPr="00791C4D">
        <w:rPr>
          <w:rFonts w:ascii="Times New Roman" w:hAnsi="Times New Roman" w:cs="Times New Roman"/>
          <w:sz w:val="24"/>
          <w:szCs w:val="24"/>
        </w:rPr>
        <w:t xml:space="preserve"> необходимую информацию</w:t>
      </w:r>
      <w:r w:rsidR="00D606DE" w:rsidRPr="00791C4D">
        <w:rPr>
          <w:rFonts w:ascii="Times New Roman" w:hAnsi="Times New Roman" w:cs="Times New Roman"/>
          <w:sz w:val="24"/>
          <w:szCs w:val="24"/>
        </w:rPr>
        <w:t>.</w:t>
      </w:r>
    </w:p>
    <w:p w:rsidR="00A77C60" w:rsidRPr="00791C4D" w:rsidRDefault="00A77C60" w:rsidP="00406390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Выполнение тестовых заданий целесообразно организовать следующим образом:</w:t>
      </w:r>
    </w:p>
    <w:p w:rsidR="00A77C60" w:rsidRPr="00791C4D" w:rsidRDefault="00A77C6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не спеша, внимательно прочитайте тестовое задание;</w:t>
      </w:r>
    </w:p>
    <w:p w:rsidR="00A77C60" w:rsidRPr="00791C4D" w:rsidRDefault="00A77C6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определите, какой из предложенных вариантов ответа наиболее верный и полный;</w:t>
      </w:r>
    </w:p>
    <w:p w:rsidR="00A77C60" w:rsidRPr="00791C4D" w:rsidRDefault="00A77C6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напишите букву, соответствующую выбранному Вами ответу;</w:t>
      </w:r>
    </w:p>
    <w:p w:rsidR="00A77C60" w:rsidRPr="00791C4D" w:rsidRDefault="00A77C6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- продолжайте, таким образом, работу до завершения выполнения тестовых заданий; </w:t>
      </w:r>
    </w:p>
    <w:p w:rsidR="00A77C60" w:rsidRPr="00791C4D" w:rsidRDefault="00A77C6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ваших ответов;</w:t>
      </w:r>
    </w:p>
    <w:p w:rsidR="00A77C60" w:rsidRPr="00791C4D" w:rsidRDefault="00A77C6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 если потребуется корректировка выбранного Вами варианта ответа, то неправильный вариант ответа зачеркните крестиком, и рядом напишите новый.</w:t>
      </w:r>
    </w:p>
    <w:p w:rsidR="00A77C60" w:rsidRPr="00791C4D" w:rsidRDefault="00A77C60" w:rsidP="00406390">
      <w:pPr>
        <w:spacing w:before="240"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lastRenderedPageBreak/>
        <w:t>Предупреждаем</w:t>
      </w:r>
      <w:r w:rsidR="004063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 xml:space="preserve"> Вас, что:</w:t>
      </w:r>
    </w:p>
    <w:p w:rsidR="00D606DE" w:rsidRPr="00791C4D" w:rsidRDefault="00A77C60" w:rsidP="00791C4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:rsidR="00A77C60" w:rsidRPr="00791C4D" w:rsidRDefault="00A77C60" w:rsidP="00791C4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-при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</w:t>
      </w:r>
      <w:r w:rsidR="00D606DE" w:rsidRPr="00791C4D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ответов, чем предусмотрено в задании (в том числе правильные ответы) или все ответы.</w:t>
      </w:r>
    </w:p>
    <w:p w:rsidR="00A77C60" w:rsidRPr="00791C4D" w:rsidRDefault="00A77C60" w:rsidP="00791C4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:rsidR="008448C0" w:rsidRPr="00791C4D" w:rsidRDefault="00A77C60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Максимальная оценка</w:t>
      </w:r>
      <w:r w:rsidRPr="00791C4D">
        <w:rPr>
          <w:rFonts w:ascii="Times New Roman" w:hAnsi="Times New Roman" w:cs="Times New Roman"/>
          <w:sz w:val="24"/>
          <w:szCs w:val="24"/>
        </w:rPr>
        <w:t xml:space="preserve"> – </w:t>
      </w:r>
      <w:r w:rsidR="00EF0880" w:rsidRPr="00791C4D">
        <w:rPr>
          <w:rFonts w:ascii="Times New Roman" w:hAnsi="Times New Roman" w:cs="Times New Roman"/>
          <w:sz w:val="24"/>
          <w:szCs w:val="24"/>
        </w:rPr>
        <w:t xml:space="preserve">45 </w:t>
      </w:r>
      <w:r w:rsidRPr="00791C4D">
        <w:rPr>
          <w:rFonts w:ascii="Times New Roman" w:hAnsi="Times New Roman" w:cs="Times New Roman"/>
          <w:sz w:val="24"/>
          <w:szCs w:val="24"/>
        </w:rPr>
        <w:t>баллов.</w:t>
      </w:r>
    </w:p>
    <w:p w:rsidR="00D606DE" w:rsidRPr="00791C4D" w:rsidRDefault="00D606DE" w:rsidP="00791C4D">
      <w:pPr>
        <w:tabs>
          <w:tab w:val="left" w:pos="1395"/>
        </w:tabs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Теоретическая часть</w:t>
      </w:r>
    </w:p>
    <w:p w:rsidR="00AE7170" w:rsidRPr="00791C4D" w:rsidRDefault="00D606DE" w:rsidP="00791C4D">
      <w:pPr>
        <w:pStyle w:val="a3"/>
        <w:numPr>
          <w:ilvl w:val="0"/>
          <w:numId w:val="1"/>
        </w:numPr>
        <w:tabs>
          <w:tab w:val="left" w:pos="1395"/>
        </w:tabs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Выберите из списка понятие, определение которого приведено </w:t>
      </w:r>
      <w:r w:rsidR="00AE7170" w:rsidRPr="00791C4D">
        <w:rPr>
          <w:rFonts w:ascii="Times New Roman" w:hAnsi="Times New Roman" w:cs="Times New Roman"/>
          <w:b/>
          <w:sz w:val="24"/>
          <w:szCs w:val="24"/>
        </w:rPr>
        <w:t>ниже (1 балл)</w:t>
      </w:r>
    </w:p>
    <w:p w:rsidR="00AE7170" w:rsidRPr="00791C4D" w:rsidRDefault="00D606DE" w:rsidP="00791C4D">
      <w:pPr>
        <w:tabs>
          <w:tab w:val="left" w:pos="1395"/>
        </w:tabs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«Это понятие возникло при изучении процессов, протекающих в мозге, и при попытке смоделировать эти процессы. После разработки алгоритмов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обучения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получаемые модели стали использовать в практических целях: в задачах прогнозирования, для распознавания образов, в задачах управления и др. Это система соединённых и взаимодействующих между собой простых процессоров (искусственных нейронов). Такие процессоры обычно довольно просты (особенно в сравнении с процессорами, используемыми в персональных компьютерах). Каждый процессор подобной сети имеет дело только с сигналами, которые он периодически получает, и сигналами, которые он периодически посылает другим процессорам.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тем не менее, будучи соединёнными в достаточно большую сеть с управляемым взаимодействием, такие по отдельности простые процессоры вместе способны выполнять довольно сложные задачи». </w:t>
      </w:r>
    </w:p>
    <w:p w:rsidR="00D606DE" w:rsidRPr="00791C4D" w:rsidRDefault="00D606DE" w:rsidP="00791C4D">
      <w:pPr>
        <w:tabs>
          <w:tab w:val="left" w:pos="1395"/>
        </w:tabs>
        <w:spacing w:line="276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один правильный ответ</w:t>
      </w:r>
    </w:p>
    <w:p w:rsidR="00AE7170" w:rsidRPr="00791C4D" w:rsidRDefault="00AE7170" w:rsidP="00406390">
      <w:pPr>
        <w:tabs>
          <w:tab w:val="left" w:pos="1395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А- лазер</w:t>
      </w:r>
    </w:p>
    <w:p w:rsidR="00AE7170" w:rsidRPr="00791C4D" w:rsidRDefault="00AE7170" w:rsidP="00406390">
      <w:pPr>
        <w:tabs>
          <w:tab w:val="left" w:pos="1395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91C4D">
        <w:rPr>
          <w:rFonts w:ascii="Times New Roman" w:hAnsi="Times New Roman" w:cs="Times New Roman"/>
          <w:sz w:val="24"/>
          <w:szCs w:val="24"/>
        </w:rPr>
        <w:t>Б-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нейросеть </w:t>
      </w:r>
    </w:p>
    <w:p w:rsidR="00AE7170" w:rsidRPr="00791C4D" w:rsidRDefault="00AE7170" w:rsidP="00406390">
      <w:pPr>
        <w:tabs>
          <w:tab w:val="left" w:pos="1395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В-робот</w:t>
      </w:r>
    </w:p>
    <w:p w:rsidR="00AE7170" w:rsidRDefault="00AE7170" w:rsidP="00406390">
      <w:pPr>
        <w:tabs>
          <w:tab w:val="left" w:pos="1395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91C4D">
        <w:rPr>
          <w:rFonts w:ascii="Times New Roman" w:hAnsi="Times New Roman" w:cs="Times New Roman"/>
          <w:sz w:val="24"/>
          <w:szCs w:val="24"/>
        </w:rPr>
        <w:t>Г-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91C4D">
        <w:rPr>
          <w:rFonts w:ascii="Times New Roman" w:hAnsi="Times New Roman" w:cs="Times New Roman"/>
          <w:sz w:val="24"/>
          <w:szCs w:val="24"/>
        </w:rPr>
        <w:t>люминисценция</w:t>
      </w:r>
      <w:proofErr w:type="spellEnd"/>
    </w:p>
    <w:p w:rsidR="00406390" w:rsidRPr="00791C4D" w:rsidRDefault="00406390" w:rsidP="00406390">
      <w:pPr>
        <w:tabs>
          <w:tab w:val="left" w:pos="1395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AE7170" w:rsidRPr="00791C4D" w:rsidRDefault="00AE7170" w:rsidP="00406390">
      <w:pPr>
        <w:pStyle w:val="a3"/>
        <w:numPr>
          <w:ilvl w:val="0"/>
          <w:numId w:val="1"/>
        </w:numPr>
        <w:tabs>
          <w:tab w:val="left" w:pos="1395"/>
        </w:tabs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Из предложенных рисунков выберите тот, на котором изображена прямая ременная передача (1</w:t>
      </w:r>
      <w:r w:rsidR="004063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балл)</w:t>
      </w:r>
    </w:p>
    <w:p w:rsidR="00AE7170" w:rsidRPr="00791C4D" w:rsidRDefault="00AE7170" w:rsidP="00791C4D">
      <w:pPr>
        <w:tabs>
          <w:tab w:val="left" w:pos="1395"/>
        </w:tabs>
        <w:spacing w:line="276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один правильный ответ</w:t>
      </w:r>
    </w:p>
    <w:p w:rsidR="00AE7170" w:rsidRPr="00791C4D" w:rsidRDefault="00AE7170" w:rsidP="00791C4D">
      <w:pPr>
        <w:tabs>
          <w:tab w:val="left" w:pos="1395"/>
        </w:tabs>
        <w:spacing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А 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38300" cy="11334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sz w:val="24"/>
          <w:szCs w:val="24"/>
        </w:rPr>
        <w:t xml:space="preserve"> Б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38275" cy="1190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sz w:val="24"/>
          <w:szCs w:val="24"/>
        </w:rPr>
        <w:t>В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38300" cy="12287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170" w:rsidRPr="00791C4D" w:rsidRDefault="00AE7170" w:rsidP="00791C4D">
      <w:pPr>
        <w:pStyle w:val="a3"/>
        <w:numPr>
          <w:ilvl w:val="0"/>
          <w:numId w:val="1"/>
        </w:numPr>
        <w:tabs>
          <w:tab w:val="left" w:pos="1395"/>
        </w:tabs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Что является источником энергии для мясорубки, изображённой на рисунке? (1балл)  </w:t>
      </w:r>
    </w:p>
    <w:p w:rsidR="00AE7170" w:rsidRPr="00791C4D" w:rsidRDefault="00AE7170" w:rsidP="00791C4D">
      <w:pPr>
        <w:pStyle w:val="a3"/>
        <w:tabs>
          <w:tab w:val="left" w:pos="1395"/>
        </w:tabs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62025" cy="11144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170" w:rsidRPr="00791C4D" w:rsidRDefault="00AE7170" w:rsidP="00406390">
      <w:pPr>
        <w:tabs>
          <w:tab w:val="left" w:pos="1395"/>
        </w:tabs>
        <w:spacing w:after="0" w:line="276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один правильный ответ</w:t>
      </w:r>
    </w:p>
    <w:p w:rsidR="00AE7170" w:rsidRPr="00791C4D" w:rsidRDefault="00AE7170" w:rsidP="00406390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А -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 xml:space="preserve">электрический аккумулятор </w:t>
      </w:r>
    </w:p>
    <w:p w:rsidR="00AE7170" w:rsidRPr="00791C4D" w:rsidRDefault="00AE7170" w:rsidP="00406390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91C4D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-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ветер</w:t>
      </w:r>
    </w:p>
    <w:p w:rsidR="00AE7170" w:rsidRDefault="00AE7170" w:rsidP="00406390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В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-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мускульная сила</w:t>
      </w:r>
    </w:p>
    <w:p w:rsidR="00406390" w:rsidRPr="00791C4D" w:rsidRDefault="00406390" w:rsidP="00406390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AE7170" w:rsidRPr="00791C4D" w:rsidRDefault="00AE7170" w:rsidP="00406390">
      <w:pPr>
        <w:pStyle w:val="a3"/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К какому типу профессий по принятой классификации относится профессия дизайнер? (1 балл)</w:t>
      </w:r>
    </w:p>
    <w:p w:rsidR="00AE7170" w:rsidRPr="00791C4D" w:rsidRDefault="00AE7170" w:rsidP="00406390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один правильный ответ</w:t>
      </w:r>
    </w:p>
    <w:p w:rsidR="008F22C8" w:rsidRPr="00791C4D" w:rsidRDefault="008F22C8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91C4D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человек-человек</w:t>
      </w:r>
    </w:p>
    <w:p w:rsidR="008F22C8" w:rsidRPr="00791C4D" w:rsidRDefault="008F22C8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91C4D">
        <w:rPr>
          <w:rFonts w:ascii="Times New Roman" w:hAnsi="Times New Roman" w:cs="Times New Roman"/>
          <w:sz w:val="24"/>
          <w:szCs w:val="24"/>
        </w:rPr>
        <w:t>Б-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человек художественный образ </w:t>
      </w:r>
    </w:p>
    <w:p w:rsidR="008F22C8" w:rsidRDefault="008F22C8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В- человек природа </w:t>
      </w:r>
    </w:p>
    <w:p w:rsidR="00406390" w:rsidRPr="00791C4D" w:rsidRDefault="0040639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22C8" w:rsidRPr="00791C4D" w:rsidRDefault="008F22C8" w:rsidP="00406390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5. Из предложенных элементов электрических схем выберите условное обозначение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Предохранителя (1 балл)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один правильный ответ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791C4D">
        <w:rPr>
          <w:rFonts w:ascii="Times New Roman" w:hAnsi="Times New Roman" w:cs="Times New Roman"/>
          <w:b/>
          <w:sz w:val="24"/>
          <w:szCs w:val="24"/>
        </w:rPr>
        <w:t>А-</w:t>
      </w:r>
      <w:proofErr w:type="gramEnd"/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14475" cy="7429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b/>
          <w:sz w:val="24"/>
          <w:szCs w:val="24"/>
        </w:rPr>
        <w:t xml:space="preserve"> Б-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90625" cy="9239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b/>
          <w:sz w:val="24"/>
          <w:szCs w:val="24"/>
        </w:rPr>
        <w:t xml:space="preserve"> В-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43050" cy="6572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6.</w:t>
      </w:r>
      <w:r w:rsidRPr="00791C4D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На рисунке изображена принципиальная схема электростанции. Какая это электростанция? (1 балл)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86450" cy="19907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А</w:t>
      </w:r>
      <w:r w:rsidR="004063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-</w:t>
      </w:r>
      <w:r w:rsidR="004063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геотермальная</w:t>
      </w:r>
      <w:proofErr w:type="gramStart"/>
      <w:r w:rsidRPr="00791C4D">
        <w:rPr>
          <w:rFonts w:ascii="Times New Roman" w:hAnsi="Times New Roman" w:cs="Times New Roman"/>
          <w:b/>
          <w:sz w:val="24"/>
          <w:szCs w:val="24"/>
        </w:rPr>
        <w:t xml:space="preserve">    Б</w:t>
      </w:r>
      <w:proofErr w:type="gramEnd"/>
      <w:r w:rsidR="004063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- атомная   В</w:t>
      </w:r>
      <w:r w:rsidR="004063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- тепловая  Г- гидроэлектростанция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7.</w:t>
      </w:r>
      <w:r w:rsidRPr="00791C4D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Из предложенных чертежей выберите главный вид детали, изображённой на рисунке (1 балл)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285875" cy="12001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2C8" w:rsidRPr="00791C4D" w:rsidRDefault="008F22C8" w:rsidP="00791C4D">
      <w:pPr>
        <w:tabs>
          <w:tab w:val="left" w:pos="1395"/>
        </w:tabs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один правильный ответ</w:t>
      </w:r>
    </w:p>
    <w:p w:rsidR="008F22C8" w:rsidRPr="00791C4D" w:rsidRDefault="008F22C8" w:rsidP="00791C4D">
      <w:pPr>
        <w:tabs>
          <w:tab w:val="left" w:pos="1395"/>
        </w:tabs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А 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28458" cy="9525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6412" cy="95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b/>
          <w:sz w:val="24"/>
          <w:szCs w:val="24"/>
        </w:rPr>
        <w:t xml:space="preserve">  Б 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23975" cy="86677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b/>
          <w:sz w:val="24"/>
          <w:szCs w:val="24"/>
        </w:rPr>
        <w:t xml:space="preserve"> В</w:t>
      </w:r>
      <w:r w:rsidRPr="00791C4D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57300" cy="9334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noProof/>
          <w:sz w:val="24"/>
          <w:szCs w:val="24"/>
        </w:rPr>
        <w:t>Г</w:t>
      </w:r>
      <w:r w:rsidRPr="00791C4D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62100" cy="8763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8.</w:t>
      </w:r>
      <w:r w:rsidRPr="00791C4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91C4D">
        <w:rPr>
          <w:rFonts w:ascii="Times New Roman" w:hAnsi="Times New Roman" w:cs="Times New Roman"/>
          <w:b/>
          <w:sz w:val="24"/>
          <w:szCs w:val="24"/>
        </w:rPr>
        <w:t>Определение</w:t>
      </w:r>
      <w:proofErr w:type="gramEnd"/>
      <w:r w:rsidRPr="00791C4D">
        <w:rPr>
          <w:rFonts w:ascii="Times New Roman" w:hAnsi="Times New Roman" w:cs="Times New Roman"/>
          <w:b/>
          <w:sz w:val="24"/>
          <w:szCs w:val="24"/>
        </w:rPr>
        <w:t xml:space="preserve"> какого понятия приведено ниже? (1 балл)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«___________ − устойчивый, конкретно определившийся язык эпохи, выражающий её культуру, понятие красоты и отношение к окружающему миру» </w:t>
      </w:r>
    </w:p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Hlk82549651"/>
      <w:r w:rsidRPr="00791C4D">
        <w:rPr>
          <w:rFonts w:ascii="Times New Roman" w:hAnsi="Times New Roman" w:cs="Times New Roman"/>
          <w:b/>
          <w:sz w:val="24"/>
          <w:szCs w:val="24"/>
        </w:rPr>
        <w:t>Выберите один правильный ответ</w:t>
      </w:r>
    </w:p>
    <w:bookmarkEnd w:id="0"/>
    <w:p w:rsidR="008F22C8" w:rsidRPr="00791C4D" w:rsidRDefault="008F22C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А-мода           Б-стиль        В- силуэт  </w:t>
      </w:r>
      <w:r w:rsidR="00E30822" w:rsidRPr="00791C4D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Г-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прет-а- порте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9. Из основных компонентов пищи выберите те, которые участвуют в регуляции обмена веществ (1 балл)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Белки, жиры, углеводы, витамины, минеральные вещества, вода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10.</w:t>
      </w:r>
      <w:r w:rsidRPr="00791C4D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Выберите искусственные волокна из предложенного списка (1 балл)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все правильные ответы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Вискозные, полиамидные, </w:t>
      </w:r>
      <w:proofErr w:type="spellStart"/>
      <w:r w:rsidRPr="00791C4D">
        <w:rPr>
          <w:rFonts w:ascii="Times New Roman" w:hAnsi="Times New Roman" w:cs="Times New Roman"/>
          <w:sz w:val="24"/>
          <w:szCs w:val="24"/>
        </w:rPr>
        <w:t>полинозные</w:t>
      </w:r>
      <w:proofErr w:type="spellEnd"/>
      <w:r w:rsidRPr="00791C4D">
        <w:rPr>
          <w:rFonts w:ascii="Times New Roman" w:hAnsi="Times New Roman" w:cs="Times New Roman"/>
          <w:sz w:val="24"/>
          <w:szCs w:val="24"/>
        </w:rPr>
        <w:t>, поливинилспиртовые, ацетатные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11. </w:t>
      </w:r>
      <w:proofErr w:type="gramStart"/>
      <w:r w:rsidRPr="00791C4D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Pr="00791C4D">
        <w:rPr>
          <w:rFonts w:ascii="Times New Roman" w:hAnsi="Times New Roman" w:cs="Times New Roman"/>
          <w:b/>
          <w:sz w:val="24"/>
          <w:szCs w:val="24"/>
        </w:rPr>
        <w:t xml:space="preserve"> какой технике выполнено изделие, изображённое на рисунке? (1 балл)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0225" cy="16668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1C4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91C4D">
        <w:rPr>
          <w:rFonts w:ascii="Times New Roman" w:hAnsi="Times New Roman" w:cs="Times New Roman"/>
          <w:sz w:val="24"/>
          <w:szCs w:val="24"/>
        </w:rPr>
        <w:t>Декупаж</w:t>
      </w:r>
      <w:proofErr w:type="spellEnd"/>
      <w:r w:rsidRPr="00791C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91C4D">
        <w:rPr>
          <w:rFonts w:ascii="Times New Roman" w:hAnsi="Times New Roman" w:cs="Times New Roman"/>
          <w:sz w:val="24"/>
          <w:szCs w:val="24"/>
        </w:rPr>
        <w:t>квиллинг</w:t>
      </w:r>
      <w:proofErr w:type="spellEnd"/>
      <w:r w:rsidRPr="00791C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91C4D">
        <w:rPr>
          <w:rFonts w:ascii="Times New Roman" w:hAnsi="Times New Roman" w:cs="Times New Roman"/>
          <w:sz w:val="24"/>
          <w:szCs w:val="24"/>
        </w:rPr>
        <w:t>кусудама</w:t>
      </w:r>
      <w:proofErr w:type="spellEnd"/>
      <w:r w:rsidRPr="00791C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91C4D">
        <w:rPr>
          <w:rFonts w:ascii="Times New Roman" w:hAnsi="Times New Roman" w:cs="Times New Roman"/>
          <w:sz w:val="24"/>
          <w:szCs w:val="24"/>
        </w:rPr>
        <w:t>канзаши</w:t>
      </w:r>
      <w:proofErr w:type="spellEnd"/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12. Реши задачу (1 балл)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В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магазине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одежды объявлена акция: если покупатель приобретает товар на сумму свыше 5 000 рублей, он получает сертификат на 900 рублей, который можно обменять в том же магазине на любой товар ценой не выше 900 рублей. Наташа хочет приобрести жакет за 4800 рублей, блузу за 800 рублей и шарф за 600 рублей.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каком случае Наташа заплатит за </w:t>
      </w:r>
      <w:r w:rsidRPr="00791C4D">
        <w:rPr>
          <w:rFonts w:ascii="Times New Roman" w:hAnsi="Times New Roman" w:cs="Times New Roman"/>
          <w:sz w:val="24"/>
          <w:szCs w:val="24"/>
        </w:rPr>
        <w:lastRenderedPageBreak/>
        <w:t>покупку меньше всего:1) купит все три товара сразу; 2) купит сначала жакет и блузу, шарф получит за сертификат; 3) купит сначала жакет и шарф, получит блузу за сертификат.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В </w:t>
      </w:r>
      <w:proofErr w:type="gramStart"/>
      <w:r w:rsidRPr="00791C4D">
        <w:rPr>
          <w:rFonts w:ascii="Times New Roman" w:hAnsi="Times New Roman" w:cs="Times New Roman"/>
          <w:b/>
          <w:sz w:val="24"/>
          <w:szCs w:val="24"/>
        </w:rPr>
        <w:t>ответе</w:t>
      </w:r>
      <w:proofErr w:type="gramEnd"/>
      <w:r w:rsidRPr="00791C4D">
        <w:rPr>
          <w:rFonts w:ascii="Times New Roman" w:hAnsi="Times New Roman" w:cs="Times New Roman"/>
          <w:b/>
          <w:sz w:val="24"/>
          <w:szCs w:val="24"/>
        </w:rPr>
        <w:t xml:space="preserve"> запишите, сколько рублей (только число) заплатит Наташа за покупку в этом случае.</w:t>
      </w:r>
    </w:p>
    <w:p w:rsidR="00E30822" w:rsidRPr="00791C4D" w:rsidRDefault="00E30822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Ответ _________________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13. На рисунках показана схема и графическое изображение шва. Для чего он применяется? (1 балл)</w:t>
      </w:r>
    </w:p>
    <w:p w:rsidR="00E30822" w:rsidRPr="00791C4D" w:rsidRDefault="00E30822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4200" cy="11906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EF7" w:rsidRPr="00791C4D" w:rsidRDefault="00F52EF7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А -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обработка нижнего среза юбки</w:t>
      </w:r>
    </w:p>
    <w:p w:rsidR="00F52EF7" w:rsidRPr="00791C4D" w:rsidRDefault="00F52EF7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91C4D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-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настрачивание кокетки</w:t>
      </w:r>
    </w:p>
    <w:p w:rsidR="00F52EF7" w:rsidRPr="00791C4D" w:rsidRDefault="00F52EF7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В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-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настрачивание планки</w:t>
      </w:r>
    </w:p>
    <w:p w:rsidR="00F52EF7" w:rsidRDefault="00F52EF7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Г-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обработка бретелей фартука</w:t>
      </w:r>
    </w:p>
    <w:p w:rsidR="00406390" w:rsidRPr="00791C4D" w:rsidRDefault="00406390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52EF7" w:rsidRPr="00791C4D" w:rsidRDefault="00F52EF7" w:rsidP="0040639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14</w:t>
      </w:r>
      <w:r w:rsidRPr="00791C4D">
        <w:rPr>
          <w:rFonts w:ascii="Times New Roman" w:hAnsi="Times New Roman" w:cs="Times New Roman"/>
          <w:sz w:val="24"/>
          <w:szCs w:val="24"/>
        </w:rPr>
        <w:t xml:space="preserve">. </w:t>
      </w:r>
      <w:r w:rsidRPr="00406390">
        <w:rPr>
          <w:rFonts w:ascii="Times New Roman" w:hAnsi="Times New Roman" w:cs="Times New Roman"/>
          <w:sz w:val="24"/>
          <w:szCs w:val="24"/>
        </w:rPr>
        <w:t xml:space="preserve">По приведенному отрывку Нестора Летописца из «Повести временных лет» определите, кисель — это блюдо или напиток? «По совету мудрого старца собрали жители последние запасы, сварили густой овсяный кисель, затем вылили его в колодец, сели вокруг и на виду у врага черпали из колодца кисель и ели. «Их кормит сама земля русская, такой народ не победить!» </w:t>
      </w:r>
      <w:r w:rsidR="00406390">
        <w:rPr>
          <w:rFonts w:ascii="Times New Roman" w:hAnsi="Times New Roman" w:cs="Times New Roman"/>
          <w:sz w:val="24"/>
          <w:szCs w:val="24"/>
        </w:rPr>
        <w:t xml:space="preserve">- </w:t>
      </w:r>
      <w:r w:rsidRPr="00406390">
        <w:rPr>
          <w:rFonts w:ascii="Times New Roman" w:hAnsi="Times New Roman" w:cs="Times New Roman"/>
          <w:sz w:val="24"/>
          <w:szCs w:val="24"/>
        </w:rPr>
        <w:t>решили печенеги и сняли осаду». (1 балл)</w:t>
      </w:r>
    </w:p>
    <w:p w:rsidR="00F52EF7" w:rsidRPr="00791C4D" w:rsidRDefault="00F52EF7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Ответ___________________________________________________________________</w:t>
      </w:r>
    </w:p>
    <w:p w:rsidR="00F52EF7" w:rsidRPr="00791C4D" w:rsidRDefault="00F52EF7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15. Какой континент считается родиной томатов? (1 балл)</w:t>
      </w:r>
    </w:p>
    <w:p w:rsidR="00F52EF7" w:rsidRPr="00791C4D" w:rsidRDefault="00F52EF7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 Выберите один правильный ответ</w:t>
      </w:r>
    </w:p>
    <w:p w:rsidR="00F52EF7" w:rsidRPr="00791C4D" w:rsidRDefault="00F52EF7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А Евразия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 xml:space="preserve">  Б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 Африка  В Австралия   Г Южная Америка</w:t>
      </w:r>
    </w:p>
    <w:p w:rsidR="00F52EF7" w:rsidRPr="00791C4D" w:rsidRDefault="00F52EF7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16.</w:t>
      </w:r>
      <w:r w:rsidRPr="00791C4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Установите правильное соответствие между элементами левого и правого столбца (1 балл)</w:t>
      </w:r>
    </w:p>
    <w:p w:rsidR="00F52EF7" w:rsidRPr="00791C4D" w:rsidRDefault="00F52EF7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266954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6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EF7" w:rsidRPr="00791C4D" w:rsidRDefault="00F52EF7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Ответ___________________________________________________</w:t>
      </w:r>
    </w:p>
    <w:p w:rsidR="00421B43" w:rsidRPr="00791C4D" w:rsidRDefault="00421B43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17. </w:t>
      </w:r>
      <w:proofErr w:type="gramStart"/>
      <w:r w:rsidRPr="00791C4D">
        <w:rPr>
          <w:rFonts w:ascii="Times New Roman" w:hAnsi="Times New Roman" w:cs="Times New Roman"/>
          <w:b/>
          <w:sz w:val="24"/>
          <w:szCs w:val="24"/>
        </w:rPr>
        <w:t>Рецепт</w:t>
      </w:r>
      <w:proofErr w:type="gramEnd"/>
      <w:r w:rsidRPr="00791C4D">
        <w:rPr>
          <w:rFonts w:ascii="Times New Roman" w:hAnsi="Times New Roman" w:cs="Times New Roman"/>
          <w:b/>
          <w:sz w:val="24"/>
          <w:szCs w:val="24"/>
        </w:rPr>
        <w:t xml:space="preserve"> какого блюда представлен ниже? (1 балл) </w:t>
      </w:r>
    </w:p>
    <w:p w:rsidR="00421B43" w:rsidRPr="00791C4D" w:rsidRDefault="00421B43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 xml:space="preserve">Яйца разбить в миску, добавить соль и перец, взбить венчиком. Добавить молоко, продолжить взбивать до получения однородной смеси. На сковороде разогреть масло, влить полученную смесь. Жарить на среднем огне 2-3 минуты, затем накрыть крышкой, убавить огонь до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минимального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и томить до готовности.</w:t>
      </w:r>
    </w:p>
    <w:p w:rsidR="00421B43" w:rsidRPr="00791C4D" w:rsidRDefault="00421B43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Ответ: _____________________________________________________</w:t>
      </w:r>
    </w:p>
    <w:p w:rsidR="00564B68" w:rsidRPr="00791C4D" w:rsidRDefault="00421B43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18. </w:t>
      </w:r>
      <w:r w:rsidR="00564B68" w:rsidRPr="00791C4D">
        <w:rPr>
          <w:rFonts w:ascii="Times New Roman" w:hAnsi="Times New Roman" w:cs="Times New Roman"/>
          <w:b/>
          <w:sz w:val="24"/>
          <w:szCs w:val="24"/>
        </w:rPr>
        <w:t>К какому типу проектов относится проект по созданию школьной типографии?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 xml:space="preserve"> Выберите один правильный ответ (1 балл)</w:t>
      </w:r>
    </w:p>
    <w:p w:rsidR="00421B43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А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- информационный        Б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>- социальный            В</w:t>
      </w:r>
      <w:r w:rsidR="00406390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sz w:val="24"/>
          <w:szCs w:val="24"/>
        </w:rPr>
        <w:t xml:space="preserve">- коммерческий    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Г-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учебный</w:t>
      </w:r>
    </w:p>
    <w:p w:rsidR="00421B43" w:rsidRPr="00791C4D" w:rsidRDefault="00421B43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19.</w:t>
      </w:r>
      <w:r w:rsidRPr="00791C4D">
        <w:rPr>
          <w:rFonts w:ascii="Times New Roman" w:hAnsi="Times New Roman" w:cs="Times New Roman"/>
          <w:sz w:val="24"/>
          <w:szCs w:val="24"/>
        </w:rPr>
        <w:t xml:space="preserve"> </w:t>
      </w:r>
      <w:r w:rsidRPr="00791C4D">
        <w:rPr>
          <w:rFonts w:ascii="Times New Roman" w:hAnsi="Times New Roman" w:cs="Times New Roman"/>
          <w:b/>
          <w:sz w:val="24"/>
          <w:szCs w:val="24"/>
        </w:rPr>
        <w:t>О каком виде штор идет речь? (1 балл)</w:t>
      </w:r>
    </w:p>
    <w:p w:rsidR="00421B43" w:rsidRPr="00791C4D" w:rsidRDefault="00421B43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Выберите из списка подходящее название</w:t>
      </w:r>
    </w:p>
    <w:p w:rsidR="00421B43" w:rsidRPr="00791C4D" w:rsidRDefault="00421B43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Это сплошное полотно ткани, которое собирается в горизонтальные складки с помощью специальной цепочки или шнурка.</w:t>
      </w:r>
    </w:p>
    <w:p w:rsidR="00421B43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sz w:val="24"/>
          <w:szCs w:val="24"/>
        </w:rPr>
        <w:t>А -</w:t>
      </w:r>
      <w:r w:rsidR="00421B43" w:rsidRPr="00791C4D">
        <w:rPr>
          <w:rFonts w:ascii="Times New Roman" w:hAnsi="Times New Roman" w:cs="Times New Roman"/>
          <w:sz w:val="24"/>
          <w:szCs w:val="24"/>
        </w:rPr>
        <w:t xml:space="preserve"> римские шторы</w:t>
      </w:r>
      <w:r w:rsidRPr="00791C4D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Start"/>
      <w:r w:rsidRPr="00791C4D">
        <w:rPr>
          <w:rFonts w:ascii="Times New Roman" w:hAnsi="Times New Roman" w:cs="Times New Roman"/>
          <w:sz w:val="24"/>
          <w:szCs w:val="24"/>
        </w:rPr>
        <w:t>Б-</w:t>
      </w:r>
      <w:proofErr w:type="gramEnd"/>
      <w:r w:rsidRPr="00791C4D">
        <w:rPr>
          <w:rFonts w:ascii="Times New Roman" w:hAnsi="Times New Roman" w:cs="Times New Roman"/>
          <w:sz w:val="24"/>
          <w:szCs w:val="24"/>
        </w:rPr>
        <w:t xml:space="preserve"> </w:t>
      </w:r>
      <w:r w:rsidR="00421B43" w:rsidRPr="00791C4D">
        <w:rPr>
          <w:rFonts w:ascii="Times New Roman" w:hAnsi="Times New Roman" w:cs="Times New Roman"/>
          <w:sz w:val="24"/>
          <w:szCs w:val="24"/>
        </w:rPr>
        <w:t>итальянские</w:t>
      </w:r>
      <w:r w:rsidRPr="00791C4D">
        <w:rPr>
          <w:rFonts w:ascii="Times New Roman" w:hAnsi="Times New Roman" w:cs="Times New Roman"/>
          <w:sz w:val="24"/>
          <w:szCs w:val="24"/>
        </w:rPr>
        <w:t xml:space="preserve">  В -</w:t>
      </w:r>
      <w:r w:rsidR="00421B43" w:rsidRPr="00791C4D">
        <w:rPr>
          <w:rFonts w:ascii="Times New Roman" w:hAnsi="Times New Roman" w:cs="Times New Roman"/>
          <w:sz w:val="24"/>
          <w:szCs w:val="24"/>
        </w:rPr>
        <w:t xml:space="preserve"> французские</w:t>
      </w:r>
      <w:r w:rsidRPr="00791C4D">
        <w:rPr>
          <w:rFonts w:ascii="Times New Roman" w:hAnsi="Times New Roman" w:cs="Times New Roman"/>
          <w:sz w:val="24"/>
          <w:szCs w:val="24"/>
        </w:rPr>
        <w:t xml:space="preserve">  Г- </w:t>
      </w:r>
      <w:r w:rsidR="00421B43" w:rsidRPr="00791C4D">
        <w:rPr>
          <w:rFonts w:ascii="Times New Roman" w:hAnsi="Times New Roman" w:cs="Times New Roman"/>
          <w:sz w:val="24"/>
          <w:szCs w:val="24"/>
        </w:rPr>
        <w:t xml:space="preserve"> австрийские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20.  На каком этапе выполнения проекта разрабатывается графическая документация</w:t>
      </w:r>
      <w:r w:rsidRPr="00791C4D">
        <w:rPr>
          <w:rFonts w:ascii="Times New Roman" w:hAnsi="Times New Roman" w:cs="Times New Roman"/>
          <w:sz w:val="24"/>
          <w:szCs w:val="24"/>
        </w:rPr>
        <w:t xml:space="preserve">? </w:t>
      </w:r>
      <w:r w:rsidRPr="00791C4D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Ответ____________________________________________________________________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21. Творческое задание (5 балов)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91C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1.Выполните эскиз модели 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91C4D">
        <w:rPr>
          <w:rFonts w:ascii="Times New Roman" w:hAnsi="Times New Roman" w:cs="Times New Roman"/>
          <w:sz w:val="24"/>
          <w:szCs w:val="24"/>
          <w:shd w:val="clear" w:color="auto" w:fill="FFFFFF"/>
        </w:rPr>
        <w:t>2. Опишите внешний вид модели по предложенной форме.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91C4D">
        <w:rPr>
          <w:rFonts w:ascii="Times New Roman" w:hAnsi="Times New Roman" w:cs="Times New Roman"/>
          <w:sz w:val="24"/>
          <w:szCs w:val="24"/>
          <w:shd w:val="clear" w:color="auto" w:fill="FFFFFF"/>
        </w:rPr>
        <w:t>Эскиз модели</w:t>
      </w:r>
    </w:p>
    <w:p w:rsidR="009A372C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57375" cy="41724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7229" cy="4194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72C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Описание внешнего вида изделия</w:t>
      </w:r>
      <w:r w:rsidR="009A372C" w:rsidRPr="00791C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564B68" w:rsidRPr="00791C4D" w:rsidRDefault="00564B68" w:rsidP="00791C4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изделия </w:t>
      </w:r>
      <w:r w:rsidR="009A372C"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</w:t>
      </w:r>
    </w:p>
    <w:p w:rsidR="00564B68" w:rsidRPr="00791C4D" w:rsidRDefault="00564B68" w:rsidP="00791C4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Силуэт__________________________________________________________</w:t>
      </w:r>
      <w:r w:rsidR="009A372C"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</w:t>
      </w: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64B68" w:rsidRPr="00791C4D" w:rsidRDefault="00564B68" w:rsidP="00791C4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деталей________________________________________________</w:t>
      </w:r>
      <w:r w:rsidR="009A372C"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____</w:t>
      </w: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64B68" w:rsidRPr="00791C4D" w:rsidRDefault="00564B68" w:rsidP="00791C4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</w:t>
      </w:r>
      <w:r w:rsidR="009A372C"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____</w:t>
      </w:r>
    </w:p>
    <w:p w:rsidR="00564B68" w:rsidRPr="00791C4D" w:rsidRDefault="00564B68" w:rsidP="00791C4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</w:t>
      </w:r>
      <w:r w:rsidR="009A372C"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</w:t>
      </w:r>
    </w:p>
    <w:p w:rsidR="009A372C" w:rsidRPr="00791C4D" w:rsidRDefault="009A372C" w:rsidP="00791C4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1C4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</w:t>
      </w:r>
    </w:p>
    <w:p w:rsidR="00564B68" w:rsidRPr="00791C4D" w:rsidRDefault="00564B68" w:rsidP="00791C4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06390" w:rsidRDefault="0040639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A372C" w:rsidRPr="00791C4D" w:rsidRDefault="009A372C" w:rsidP="00791C4D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lastRenderedPageBreak/>
        <w:t>Практическая работа по технологии обработки швейных изделий</w:t>
      </w:r>
    </w:p>
    <w:p w:rsidR="009A372C" w:rsidRPr="00791C4D" w:rsidRDefault="00EF0880" w:rsidP="00791C4D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9</w:t>
      </w:r>
      <w:r w:rsidR="009A372C" w:rsidRPr="00791C4D">
        <w:rPr>
          <w:rFonts w:ascii="Times New Roman" w:hAnsi="Times New Roman" w:cs="Times New Roman"/>
          <w:b/>
          <w:sz w:val="24"/>
          <w:szCs w:val="24"/>
        </w:rPr>
        <w:t>-11 класс</w:t>
      </w:r>
    </w:p>
    <w:p w:rsidR="009A372C" w:rsidRPr="00791C4D" w:rsidRDefault="009A372C" w:rsidP="00791C4D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t>«Обработка чехла для ножниц»</w:t>
      </w:r>
    </w:p>
    <w:p w:rsidR="009A372C" w:rsidRPr="00791C4D" w:rsidRDefault="009A372C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513016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13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72C" w:rsidRPr="00791C4D" w:rsidRDefault="009A372C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9A372C" w:rsidRPr="00791C4D" w:rsidRDefault="009A372C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9A372C" w:rsidRPr="00791C4D" w:rsidRDefault="009A372C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9A372C" w:rsidRPr="00791C4D" w:rsidRDefault="009A372C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9A372C" w:rsidRPr="00791C4D" w:rsidRDefault="009A372C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406390" w:rsidRDefault="0040639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A372C" w:rsidRPr="00791C4D" w:rsidRDefault="009A372C" w:rsidP="00791C4D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1C4D">
        <w:rPr>
          <w:rFonts w:ascii="Times New Roman" w:hAnsi="Times New Roman" w:cs="Times New Roman"/>
          <w:b/>
          <w:sz w:val="24"/>
          <w:szCs w:val="24"/>
        </w:rPr>
        <w:lastRenderedPageBreak/>
        <w:t>Последовательность выполнения и графическое изображение</w:t>
      </w:r>
    </w:p>
    <w:tbl>
      <w:tblPr>
        <w:tblStyle w:val="a6"/>
        <w:tblW w:w="0" w:type="auto"/>
        <w:tblLook w:val="04A0"/>
      </w:tblPr>
      <w:tblGrid>
        <w:gridCol w:w="4162"/>
        <w:gridCol w:w="5466"/>
      </w:tblGrid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6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1. Продумайте оформление вашего чехла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для ножниц.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При необходимости выполните эскиз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изделия с декором.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Вы можете использовать любые предложенные Вам материалы. От места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расположения декора, возможно,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поменяется порядок выполнения работы.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Не задерживайтесь на этом этапе! Декор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можно выполнить до или после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изготовления образца.</w:t>
            </w:r>
          </w:p>
        </w:tc>
        <w:tc>
          <w:tcPr>
            <w:tcW w:w="5466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Место для </w:t>
            </w:r>
            <w:proofErr w:type="gram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Вашего</w:t>
            </w:r>
            <w:proofErr w:type="gramEnd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 предварительного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эскиза</w:t>
            </w: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2. Выкроить детали чехла: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- деталь из гладкокрашеной ткани 300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×200 мм;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- деталь из набивной ткани 300 мм×200 мм.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По всем срезам каждой детали дать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припуски на обработку по 10 мм</w:t>
            </w:r>
          </w:p>
        </w:tc>
        <w:tc>
          <w:tcPr>
            <w:tcW w:w="5466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33725" cy="3924300"/>
                  <wp:effectExtent l="0" t="0" r="952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725" cy="392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3. Детали сложить </w:t>
            </w:r>
            <w:proofErr w:type="gram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лицевыми</w:t>
            </w:r>
            <w:proofErr w:type="gramEnd"/>
          </w:p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сторонами внутрь, уравнивая срезы и</w:t>
            </w:r>
          </w:p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обтачать по краям. Ширина шва 10 мм. В</w:t>
            </w:r>
          </w:p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одном длинном срезе оставить пропуск </w:t>
            </w:r>
            <w:proofErr w:type="gram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шве</w:t>
            </w:r>
            <w:proofErr w:type="gramEnd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 для выворачивания длиной 50-80 мм.</w:t>
            </w:r>
          </w:p>
        </w:tc>
        <w:tc>
          <w:tcPr>
            <w:tcW w:w="5466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86774" cy="1943100"/>
                  <wp:effectExtent l="0" t="0" r="444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320" cy="1948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4.Уголки срезать. Чехол вывернуть</w:t>
            </w:r>
          </w:p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через пропу</w:t>
            </w:r>
            <w:proofErr w:type="gram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ск в шв</w:t>
            </w:r>
            <w:proofErr w:type="gramEnd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е. Шов выправить, выметать и </w:t>
            </w:r>
            <w:proofErr w:type="spell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приутюжить</w:t>
            </w:r>
            <w:proofErr w:type="spellEnd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66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324225" cy="2143125"/>
                  <wp:effectExtent l="0" t="0" r="9525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proofErr w:type="spell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Нестачанный</w:t>
            </w:r>
            <w:proofErr w:type="spellEnd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 участок в шве подшить потайными стежками.</w:t>
            </w:r>
          </w:p>
        </w:tc>
        <w:tc>
          <w:tcPr>
            <w:tcW w:w="5466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05125" cy="1047750"/>
                  <wp:effectExtent l="0" t="0" r="952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6. Вдоль краев чехла проложить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отделочную строчку на расстоянии 7 мм от края</w:t>
            </w:r>
          </w:p>
        </w:tc>
        <w:tc>
          <w:tcPr>
            <w:tcW w:w="5466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14625" cy="2009775"/>
                  <wp:effectExtent l="0" t="0" r="9525" b="952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 Деталь чехла разложить так, чтобы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сверху была деталь из набивной ткани.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Один продольный край чехла отвернуть</w:t>
            </w:r>
            <w:r w:rsidR="00E8033F"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так, как показано на рисунке.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6" w:type="dxa"/>
          </w:tcPr>
          <w:p w:rsidR="009A372C" w:rsidRPr="00791C4D" w:rsidRDefault="00E8033F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90825" cy="1800225"/>
                  <wp:effectExtent l="0" t="0" r="952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372C" w:rsidRPr="00791C4D" w:rsidTr="00E8033F">
        <w:tc>
          <w:tcPr>
            <w:tcW w:w="4162" w:type="dxa"/>
          </w:tcPr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8. Деталь перегнуть набивной тканью</w:t>
            </w:r>
          </w:p>
          <w:p w:rsidR="009A372C" w:rsidRPr="00791C4D" w:rsidRDefault="009A372C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вниз так, как показано на рисунке.</w:t>
            </w:r>
          </w:p>
          <w:p w:rsidR="009A372C" w:rsidRPr="00791C4D" w:rsidRDefault="009A372C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6" w:type="dxa"/>
          </w:tcPr>
          <w:p w:rsidR="009A372C" w:rsidRPr="00791C4D" w:rsidRDefault="00E8033F" w:rsidP="00791C4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90825" cy="1857375"/>
                  <wp:effectExtent l="0" t="0" r="9525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33F" w:rsidRPr="00791C4D" w:rsidTr="00E8033F">
        <w:tc>
          <w:tcPr>
            <w:tcW w:w="4162" w:type="dxa"/>
          </w:tcPr>
          <w:p w:rsidR="00E8033F" w:rsidRPr="00791C4D" w:rsidRDefault="00E8033F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9. Конец чехла </w:t>
            </w:r>
            <w:proofErr w:type="gramStart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отогнуть</w:t>
            </w:r>
            <w:proofErr w:type="gramEnd"/>
            <w:r w:rsidRPr="00791C4D">
              <w:rPr>
                <w:rFonts w:ascii="Times New Roman" w:hAnsi="Times New Roman" w:cs="Times New Roman"/>
                <w:sz w:val="24"/>
                <w:szCs w:val="24"/>
              </w:rPr>
              <w:t xml:space="preserve"> как показано</w:t>
            </w:r>
          </w:p>
          <w:p w:rsidR="00E8033F" w:rsidRPr="00791C4D" w:rsidRDefault="00E8033F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на рисунке.</w:t>
            </w:r>
          </w:p>
          <w:p w:rsidR="00E8033F" w:rsidRPr="00791C4D" w:rsidRDefault="00E8033F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6" w:type="dxa"/>
          </w:tcPr>
          <w:p w:rsidR="00E8033F" w:rsidRPr="00791C4D" w:rsidRDefault="00E8033F" w:rsidP="00791C4D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19400" cy="196215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33F" w:rsidRPr="00791C4D" w:rsidTr="00E8033F">
        <w:tc>
          <w:tcPr>
            <w:tcW w:w="4162" w:type="dxa"/>
          </w:tcPr>
          <w:p w:rsidR="00E8033F" w:rsidRPr="00791C4D" w:rsidRDefault="00E8033F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10. Свободные незакрепленные края</w:t>
            </w:r>
          </w:p>
          <w:p w:rsidR="00E8033F" w:rsidRPr="00791C4D" w:rsidRDefault="00E8033F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чехла соединить петельными стежками с помощью ниток мулине</w:t>
            </w:r>
          </w:p>
        </w:tc>
        <w:tc>
          <w:tcPr>
            <w:tcW w:w="5466" w:type="dxa"/>
          </w:tcPr>
          <w:p w:rsidR="00E8033F" w:rsidRPr="00791C4D" w:rsidRDefault="00E8033F" w:rsidP="00791C4D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33517" cy="2171700"/>
                  <wp:effectExtent l="0" t="0" r="63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708" cy="2222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33F" w:rsidRPr="00791C4D" w:rsidTr="00E8033F">
        <w:tc>
          <w:tcPr>
            <w:tcW w:w="4162" w:type="dxa"/>
          </w:tcPr>
          <w:p w:rsidR="00E8033F" w:rsidRPr="00791C4D" w:rsidRDefault="00E8033F" w:rsidP="00791C4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C4D">
              <w:rPr>
                <w:rFonts w:ascii="Times New Roman" w:hAnsi="Times New Roman" w:cs="Times New Roman"/>
                <w:sz w:val="24"/>
                <w:szCs w:val="24"/>
              </w:rPr>
              <w:t>11. Выполнить декорирование чехла</w:t>
            </w:r>
          </w:p>
        </w:tc>
        <w:tc>
          <w:tcPr>
            <w:tcW w:w="5466" w:type="dxa"/>
          </w:tcPr>
          <w:p w:rsidR="00E8033F" w:rsidRPr="00791C4D" w:rsidRDefault="00E8033F" w:rsidP="00791C4D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</w:tbl>
    <w:p w:rsidR="009A372C" w:rsidRPr="00791C4D" w:rsidRDefault="00E8033F" w:rsidP="00791C4D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bookmarkStart w:id="1" w:name="_GoBack"/>
      <w:r w:rsidRPr="00791C4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526542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26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sectPr w:rsidR="009A372C" w:rsidRPr="00791C4D" w:rsidSect="00D606DE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C7846"/>
    <w:multiLevelType w:val="hybridMultilevel"/>
    <w:tmpl w:val="78781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C74300"/>
    <w:rsid w:val="00406390"/>
    <w:rsid w:val="00421B43"/>
    <w:rsid w:val="00564B68"/>
    <w:rsid w:val="00791C4D"/>
    <w:rsid w:val="007C510B"/>
    <w:rsid w:val="008448C0"/>
    <w:rsid w:val="00861F6A"/>
    <w:rsid w:val="008F22C8"/>
    <w:rsid w:val="009A372C"/>
    <w:rsid w:val="00A77C60"/>
    <w:rsid w:val="00AD7936"/>
    <w:rsid w:val="00AE7170"/>
    <w:rsid w:val="00C74300"/>
    <w:rsid w:val="00D606DE"/>
    <w:rsid w:val="00E30822"/>
    <w:rsid w:val="00E62E2E"/>
    <w:rsid w:val="00E8033F"/>
    <w:rsid w:val="00EF0880"/>
    <w:rsid w:val="00F52EF7"/>
    <w:rsid w:val="00F630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30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717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E717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E7170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39"/>
    <w:rsid w:val="009A37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F08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717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E717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E7170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39"/>
    <w:rsid w:val="009A37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F08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948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76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1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86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1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8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13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34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0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1526</Words>
  <Characters>8704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 Пашинская</dc:creator>
  <cp:keywords/>
  <dc:description/>
  <cp:lastModifiedBy>Фаркова Т.И.</cp:lastModifiedBy>
  <cp:revision>7</cp:revision>
  <dcterms:created xsi:type="dcterms:W3CDTF">2021-09-14T13:45:00Z</dcterms:created>
  <dcterms:modified xsi:type="dcterms:W3CDTF">2022-06-02T05:07:00Z</dcterms:modified>
</cp:coreProperties>
</file>